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9B" w:rsidRPr="002B265E" w:rsidRDefault="00F0549B" w:rsidP="00F0549B">
      <w:pPr>
        <w:spacing w:after="160" w:line="259" w:lineRule="auto"/>
        <w:jc w:val="center"/>
        <w:rPr>
          <w:b/>
          <w:color w:val="000000"/>
          <w:sz w:val="24"/>
          <w:szCs w:val="24"/>
        </w:rPr>
      </w:pPr>
      <w:r w:rsidRPr="002B265E">
        <w:rPr>
          <w:b/>
          <w:color w:val="000000"/>
          <w:sz w:val="24"/>
          <w:szCs w:val="24"/>
        </w:rPr>
        <w:t>Вопросы и примеры  по предмету «Высшая математика» для студентов направления:</w:t>
      </w:r>
      <w:r w:rsidRPr="002B265E">
        <w:rPr>
          <w:b/>
          <w:sz w:val="24"/>
          <w:szCs w:val="24"/>
        </w:rPr>
        <w:t xml:space="preserve"> “ ”</w:t>
      </w:r>
    </w:p>
    <w:p w:rsidR="00F0549B" w:rsidRPr="002B265E" w:rsidRDefault="00F0549B" w:rsidP="00F0549B">
      <w:pPr>
        <w:jc w:val="both"/>
        <w:rPr>
          <w:sz w:val="24"/>
          <w:szCs w:val="24"/>
        </w:rPr>
      </w:pPr>
    </w:p>
    <w:p w:rsidR="00F0549B" w:rsidRPr="002B265E" w:rsidRDefault="00F0549B" w:rsidP="00F054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6E28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Неопределенный интегра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первообразная, свойства, таблица неопределенных интегралов)</w:t>
      </w:r>
    </w:p>
    <w:p w:rsidR="00EB6E28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Неопределенный интегра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замена переменной, интегрирование по частям)</w:t>
      </w:r>
    </w:p>
    <w:p w:rsidR="00EB6E28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Интегрирование рациональных функци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>элементарные дроби, метод неопределенных коэффициентов)</w:t>
      </w:r>
    </w:p>
    <w:p w:rsidR="00EB6E28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Интегрирование тригонометрических функций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етная, нечетная степень, формулы понижения степени)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Определенный интеграл(интегралная сумма, формула Ньтона Лейбница, свойства, замена переменной) 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Определенный интеграл (таблица, замена переменной, по частям, границы).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Несобственные интеграл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>сходимость, несобственный интеграл 1-го рода и 2- рода, точки разрыва)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>Приложения</w:t>
      </w:r>
      <w:r w:rsidRPr="008D05DA">
        <w:rPr>
          <w:rFonts w:ascii="Times New Roman" w:hAnsi="Times New Roman" w:cs="Times New Roman"/>
          <w:sz w:val="24"/>
          <w:szCs w:val="24"/>
        </w:rPr>
        <w:t xml:space="preserve"> определенного интеграла (площадь, длина дуги, работа, сила, скорость, путь)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область определения, область изменения, аргумент, независимые переменные)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предел, непрерывность, линии уровня)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первого порядка 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 аргумента, приращение функции, основные формулы)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высших порядков и полный дифференциа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приращение, аргумент)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Экстремум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условие, достаточные условия, критические точки)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 сходимости, признак Коши, признак Даламбера)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 ряда. Сходящийся и расходящийся ряды. </w:t>
      </w:r>
      <w:proofErr w:type="spellStart"/>
      <w:r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Знакоположительные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ряды. Сумма ряда.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Достаточный признак сходимости 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знакоположительного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ряда.)</w:t>
      </w:r>
      <w:proofErr w:type="gramEnd"/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Знакочередующийся</w:t>
      </w:r>
      <w:r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Функциональные ряды. Степенные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теорема Абеля, область сходимости, радиус сходимости)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Функциональный  ряд  и его  область  сходимость. (Ряд общий член, функциональный  ряд, область сходимости).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Предел и непрерывность 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частные производные, функция с двумя переменными)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Знакочерядующие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Двойной интегра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область, предел, свойства, вычисление в Декартовой системе координат)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Линейные дифф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05DA">
        <w:rPr>
          <w:rFonts w:ascii="Times New Roman" w:hAnsi="Times New Roman" w:cs="Times New Roman"/>
          <w:sz w:val="24"/>
          <w:szCs w:val="24"/>
        </w:rPr>
        <w:t>ренциальные уравнения первого порядка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 xml:space="preserve">еизвестная функция, общее решение, частное решение) 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Однородные дифференциальные уравнения высших порядков с постоянными коэффициентами(общее решение, характеристическое уравнение, действительные корни, комплексные корни)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Решение  линейных дифференциальных уравнений  первого  порядка. (Задача Коши, порядок, общее решение). 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Дифференциальные уравнения высших по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8D05DA">
        <w:rPr>
          <w:rFonts w:ascii="Times New Roman" w:hAnsi="Times New Roman" w:cs="Times New Roman"/>
          <w:sz w:val="24"/>
          <w:szCs w:val="24"/>
        </w:rPr>
        <w:t>ядков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 xml:space="preserve"> допускающие понижения порядк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>общее решение, виды дифф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05DA">
        <w:rPr>
          <w:rFonts w:ascii="Times New Roman" w:hAnsi="Times New Roman" w:cs="Times New Roman"/>
          <w:sz w:val="24"/>
          <w:szCs w:val="24"/>
        </w:rPr>
        <w:t>ренци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D05DA">
        <w:rPr>
          <w:rFonts w:ascii="Times New Roman" w:hAnsi="Times New Roman" w:cs="Times New Roman"/>
          <w:sz w:val="24"/>
          <w:szCs w:val="24"/>
        </w:rPr>
        <w:t>льных уравнений допускающие понижения)</w:t>
      </w:r>
    </w:p>
    <w:p w:rsidR="00F0549B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Криволинейные интеграл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дуга, свойства, вычисление в параметрической форме)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=4,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=4,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=6,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=5,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=8,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=6,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=2,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=1,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8" type="#_x0000_t75" style="width:92.75pt;height:18pt" o:ole="">
            <v:imagedata r:id="rId5" o:title=""/>
          </v:shape>
          <o:OLEObject Type="Embed" ProgID="Equation.DSMT4" ShapeID="_x0000_i1108" DrawAspect="Content" ObjectID="_1715140836" r:id="rId6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80" w:dyaOrig="360">
          <v:shape id="_x0000_i1109" type="#_x0000_t75" style="width:94.15pt;height:18pt" o:ole="">
            <v:imagedata r:id="rId7" o:title=""/>
          </v:shape>
          <o:OLEObject Type="Embed" ProgID="Equation.DSMT4" ShapeID="_x0000_i1109" DrawAspect="Content" ObjectID="_1715140837" r:id="rId8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80" w:dyaOrig="360">
          <v:shape id="_x0000_i1110" type="#_x0000_t75" style="width:94.15pt;height:18pt" o:ole="">
            <v:imagedata r:id="rId9" o:title=""/>
          </v:shape>
          <o:OLEObject Type="Embed" ProgID="Equation.DSMT4" ShapeID="_x0000_i1110" DrawAspect="Content" ObjectID="_1715140838" r:id="rId10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определённый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интеграл</w:t>
      </w:r>
      <w:proofErr w:type="spellEnd"/>
      <w:r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430530" cy="466090"/>
            <wp:effectExtent l="0" t="0" r="762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определённый интеграл    </w:t>
      </w:r>
      <w:r w:rsidRPr="008D05DA">
        <w:rPr>
          <w:rFonts w:ascii="Times New Roman" w:hAnsi="Times New Roman" w:cs="Times New Roman"/>
          <w:position w:val="-50"/>
          <w:sz w:val="24"/>
          <w:szCs w:val="24"/>
        </w:rPr>
        <w:object w:dxaOrig="1660" w:dyaOrig="1120">
          <v:shape id="_x0000_i1111" type="#_x0000_t75" style="width:83.1pt;height:56.1pt" o:ole="">
            <v:imagedata r:id="rId12" o:title=""/>
          </v:shape>
          <o:OLEObject Type="Embed" ProgID="Equation.3" ShapeID="_x0000_i1111" DrawAspect="Content" ObjectID="_1715140839" r:id="rId13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1260" w:dyaOrig="740">
          <v:shape id="_x0000_i1112" type="#_x0000_t75" style="width:63pt;height:36.7pt" o:ole="">
            <v:imagedata r:id="rId14" o:title=""/>
          </v:shape>
          <o:OLEObject Type="Embed" ProgID="Equation.DSMT4" ShapeID="_x0000_i1112" DrawAspect="Content" ObjectID="_1715140840" r:id="rId15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1040" w:dyaOrig="780">
          <v:shape id="_x0000_i1113" type="#_x0000_t75" style="width:51.9pt;height:38.75pt" o:ole="">
            <v:imagedata r:id="rId16" o:title=""/>
          </v:shape>
          <o:OLEObject Type="Embed" ProgID="Equation.DSMT4" ShapeID="_x0000_i1113" DrawAspect="Content" ObjectID="_1715140841" r:id="rId17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980" w:dyaOrig="740">
          <v:shape id="_x0000_i1114" type="#_x0000_t75" style="width:48.45pt;height:36.7pt" o:ole="">
            <v:imagedata r:id="rId18" o:title=""/>
          </v:shape>
          <o:OLEObject Type="Embed" ProgID="Equation.DSMT4" ShapeID="_x0000_i1114" DrawAspect="Content" ObjectID="_1715140842" r:id="rId19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115" type="#_x0000_t75" style="width:51.25pt;height:36pt" o:ole="">
            <v:imagedata r:id="rId20" o:title=""/>
          </v:shape>
          <o:OLEObject Type="Embed" ProgID="Equation.DSMT4" ShapeID="_x0000_i1115" DrawAspect="Content" ObjectID="_1715140843" r:id="rId21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840" w:dyaOrig="740">
          <v:shape id="_x0000_i1116" type="#_x0000_t75" style="width:42.25pt;height:36.7pt" o:ole="">
            <v:imagedata r:id="rId22" o:title=""/>
          </v:shape>
          <o:OLEObject Type="Embed" ProgID="Equation.DSMT4" ShapeID="_x0000_i1116" DrawAspect="Content" ObjectID="_1715140844" r:id="rId23"/>
        </w:object>
      </w: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B6E28" w:rsidRPr="008D05DA" w:rsidRDefault="00EB6E28" w:rsidP="00EB6E28">
      <w:pPr>
        <w:numPr>
          <w:ilvl w:val="0"/>
          <w:numId w:val="1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Решить уравнение   </w:t>
      </w:r>
      <w:r w:rsidRPr="008D05DA">
        <w:rPr>
          <w:position w:val="-10"/>
          <w:sz w:val="24"/>
          <w:szCs w:val="24"/>
          <w:lang w:val="uz-Cyrl-UZ"/>
        </w:rPr>
        <w:object w:dxaOrig="2240" w:dyaOrig="340">
          <v:shape id="_x0000_i1117" type="#_x0000_t75" style="width:111.45pt;height:17.3pt" o:ole="">
            <v:imagedata r:id="rId24" o:title=""/>
          </v:shape>
          <o:OLEObject Type="Embed" ProgID="Equation.3" ShapeID="_x0000_i1117" DrawAspect="Content" ObjectID="_1715140845" r:id="rId25"/>
        </w:object>
      </w: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760" w:dyaOrig="360">
          <v:shape id="_x0000_i1118" type="#_x0000_t75" style="width:88.6pt;height:18pt" o:ole="">
            <v:imagedata r:id="rId26" o:title=""/>
          </v:shape>
          <o:OLEObject Type="Embed" ProgID="Equation.DSMT4" ShapeID="_x0000_i1118" DrawAspect="Content" ObjectID="_1715140846" r:id="rId27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 интеграл 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1300" w:dyaOrig="720">
          <v:shape id="_x0000_i1119" type="#_x0000_t75" style="width:64.4pt;height:36pt" o:ole="">
            <v:imagedata r:id="rId28" o:title=""/>
          </v:shape>
          <o:OLEObject Type="Embed" ProgID="Equation.DSMT4" ShapeID="_x0000_i1119" DrawAspect="Content" ObjectID="_1715140847" r:id="rId29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lastRenderedPageBreak/>
        <w:t xml:space="preserve">Вычислить определённый интеграл. 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1440" w:dyaOrig="940">
          <v:shape id="_x0000_i1120" type="#_x0000_t75" style="width:86.55pt;height:57.45pt" o:ole="">
            <v:imagedata r:id="rId30" o:title=""/>
          </v:shape>
          <o:OLEObject Type="Embed" ProgID="Equation.3" ShapeID="_x0000_i1120" DrawAspect="Content" ObjectID="_1715140848" r:id="rId31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определённый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интеграл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1500" w:dyaOrig="940">
          <v:shape id="_x0000_i1121" type="#_x0000_t75" style="width:89.3pt;height:57.45pt" o:ole="">
            <v:imagedata r:id="rId32" o:title=""/>
          </v:shape>
          <o:OLEObject Type="Embed" ProgID="Equation.3" ShapeID="_x0000_i1121" DrawAspect="Content" ObjectID="_1715140849" r:id="rId33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определённый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интеграл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8D05DA">
        <w:rPr>
          <w:rFonts w:ascii="Times New Roman" w:hAnsi="Times New Roman" w:cs="Times New Roman"/>
          <w:position w:val="-34"/>
          <w:sz w:val="24"/>
          <w:szCs w:val="24"/>
        </w:rPr>
        <w:object w:dxaOrig="1060" w:dyaOrig="820">
          <v:shape id="_x0000_i1122" type="#_x0000_t75" style="width:63pt;height:50.55pt" o:ole="">
            <v:imagedata r:id="rId34" o:title=""/>
          </v:shape>
          <o:OLEObject Type="Embed" ProgID="Equation.3" ShapeID="_x0000_i1122" DrawAspect="Content" ObjectID="_1715140850" r:id="rId35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определённый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GB"/>
        </w:rPr>
        <w:t>интеграл</w:t>
      </w:r>
      <w:proofErr w:type="spellEnd"/>
      <w:r w:rsidRPr="008D05DA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980" w:dyaOrig="840">
          <v:shape id="_x0000_i1123" type="#_x0000_t75" style="width:58.85pt;height:51.9pt" o:ole="">
            <v:imagedata r:id="rId36" o:title=""/>
          </v:shape>
          <o:OLEObject Type="Embed" ProgID="Equation.3" ShapeID="_x0000_i1123" DrawAspect="Content" ObjectID="_1715140851" r:id="rId37"/>
        </w:object>
      </w: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6E28" w:rsidRPr="008D05DA" w:rsidRDefault="00EB6E28" w:rsidP="00EB6E28">
      <w:pPr>
        <w:numPr>
          <w:ilvl w:val="0"/>
          <w:numId w:val="1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Вычислить несобственный интеграл: </w:t>
      </w:r>
      <w:r w:rsidRPr="008D05DA">
        <w:rPr>
          <w:position w:val="-30"/>
          <w:sz w:val="24"/>
          <w:szCs w:val="24"/>
        </w:rPr>
        <w:object w:dxaOrig="780" w:dyaOrig="720">
          <v:shape id="_x0000_i1124" type="#_x0000_t75" style="width:38.75pt;height:36pt" o:ole="">
            <v:imagedata r:id="rId38" o:title=""/>
          </v:shape>
          <o:OLEObject Type="Embed" ProgID="Equation.DSMT4" ShapeID="_x0000_i1124" DrawAspect="Content" ObjectID="_1715140852" r:id="rId39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2960" w:dyaOrig="620">
          <v:shape id="_x0000_i1125" type="#_x0000_t75" style="width:147.45pt;height:30.45pt" o:ole="">
            <v:imagedata r:id="rId40" o:title=""/>
          </v:shape>
          <o:OLEObject Type="Embed" ProgID="Equation.DSMT4" ShapeID="_x0000_i1125" DrawAspect="Content" ObjectID="_1715140853" r:id="rId41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  </w:t>
      </w: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object w:dxaOrig="800" w:dyaOrig="740">
          <v:shape id="_x0000_i1126" type="#_x0000_t75" style="width:39.45pt;height:36.7pt" o:ole="">
            <v:imagedata r:id="rId42" o:title=""/>
          </v:shape>
          <o:OLEObject Type="Embed" ProgID="Equation.DSMT4" ShapeID="_x0000_i1126" DrawAspect="Content" ObjectID="_1715140854" r:id="rId43"/>
        </w:objec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несобственный интеграл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800" w:dyaOrig="720">
          <v:shape id="_x0000_i1127" type="#_x0000_t75" style="width:39.45pt;height:35.3pt" o:ole="">
            <v:imagedata r:id="rId44" o:title=""/>
          </v:shape>
          <o:OLEObject Type="Embed" ProgID="Equation.DSMT4" ShapeID="_x0000_i1127" DrawAspect="Content" ObjectID="_1715140855" r:id="rId45"/>
        </w:object>
      </w:r>
    </w:p>
    <w:p w:rsidR="00EB6E28" w:rsidRPr="008D05DA" w:rsidRDefault="00EB6E28" w:rsidP="00EB6E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объем поверхности полученный вращением линии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600" w:dyaOrig="360">
          <v:shape id="_x0000_i1128" type="#_x0000_t75" style="width:80.3pt;height:18pt" o:ole="" fillcolor="window">
            <v:imagedata r:id="rId46" o:title=""/>
          </v:shape>
          <o:OLEObject Type="Embed" ProgID="Equation.DSMT4" ShapeID="_x0000_i1128" DrawAspect="Content" ObjectID="_1715140856" r:id="rId47"/>
        </w:object>
      </w:r>
      <w:r w:rsidRPr="008D05DA">
        <w:rPr>
          <w:rFonts w:ascii="Times New Roman" w:hAnsi="Times New Roman" w:cs="Times New Roman"/>
          <w:sz w:val="24"/>
          <w:szCs w:val="24"/>
        </w:rPr>
        <w:t>вокруг оси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>х</w:t>
      </w:r>
    </w:p>
    <w:p w:rsidR="00EB6E28" w:rsidRPr="008D05DA" w:rsidRDefault="00EB6E28" w:rsidP="00EB6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Вычислить длину дуги параболы 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660" w:dyaOrig="360">
          <v:shape id="_x0000_i1129" type="#_x0000_t75" style="width:33.25pt;height:18pt" o:ole="">
            <v:imagedata r:id="rId48" o:title=""/>
          </v:shape>
          <o:OLEObject Type="Embed" ProgID="Equation.DSMT4" ShapeID="_x0000_i1129" DrawAspect="Content" ObjectID="_1715140857" r:id="rId49"/>
        </w:object>
      </w:r>
      <w:r w:rsidRPr="008D05DA">
        <w:rPr>
          <w:rFonts w:ascii="Times New Roman" w:hAnsi="Times New Roman" w:cs="Times New Roman"/>
          <w:sz w:val="24"/>
          <w:szCs w:val="24"/>
        </w:rPr>
        <w:t> от точки 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D05DA">
        <w:rPr>
          <w:rFonts w:ascii="Times New Roman" w:hAnsi="Times New Roman" w:cs="Times New Roman"/>
          <w:sz w:val="24"/>
          <w:szCs w:val="24"/>
        </w:rPr>
        <w:t>(1;1) до точки </w:t>
      </w:r>
      <w:r w:rsidRPr="008D05DA">
        <w:rPr>
          <w:rFonts w:ascii="Times New Roman" w:hAnsi="Times New Roman" w:cs="Times New Roman"/>
          <w:noProof/>
          <w:sz w:val="24"/>
          <w:szCs w:val="24"/>
          <w:lang w:val="en-US"/>
        </w:rPr>
        <w:t>B</w:t>
      </w:r>
      <w:r w:rsidRPr="008D05DA">
        <w:rPr>
          <w:rFonts w:ascii="Times New Roman" w:hAnsi="Times New Roman" w:cs="Times New Roman"/>
          <w:noProof/>
          <w:sz w:val="24"/>
          <w:szCs w:val="24"/>
        </w:rPr>
        <w:t>(2;4)</w:t>
      </w:r>
    </w:p>
    <w:p w:rsidR="00EB6E28" w:rsidRPr="002B265E" w:rsidRDefault="00EB6E28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numPr>
          <w:ilvl w:val="0"/>
          <w:numId w:val="1"/>
        </w:numPr>
        <w:contextualSpacing/>
        <w:rPr>
          <w:sz w:val="24"/>
          <w:szCs w:val="24"/>
          <w:lang w:val="de-DE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m:oMath>
        <m:r>
          <w:rPr>
            <w:rFonts w:ascii="Cambria Math"/>
            <w:sz w:val="24"/>
            <w:szCs w:val="24"/>
            <w:lang w:val="de-DE"/>
          </w:rPr>
          <m:t xml:space="preserve"> 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200" w:dyaOrig="400">
          <v:shape id="_x0000_i1025" type="#_x0000_t75" style="width:110.1pt;height:20.1pt" o:ole="" fillcolor="window">
            <v:imagedata r:id="rId50" o:title=""/>
          </v:shape>
          <o:OLEObject Type="Embed" ProgID="Equation.3" ShapeID="_x0000_i1025" DrawAspect="Content" ObjectID="_1715140858" r:id="rId51"/>
        </w:objec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26" type="#_x0000_t75" style="width:119.1pt;height:22.15pt" o:ole="" fillcolor="window">
            <v:imagedata r:id="rId52" o:title=""/>
          </v:shape>
          <o:OLEObject Type="Embed" ProgID="Equation.3" ShapeID="_x0000_i1026" DrawAspect="Content" ObjectID="_1715140859" r:id="rId53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780" w:dyaOrig="400">
          <v:shape id="_x0000_i1027" type="#_x0000_t75" style="width:89.3pt;height:20.1pt" o:ole="" fillcolor="window">
            <v:imagedata r:id="rId54" o:title=""/>
          </v:shape>
          <o:OLEObject Type="Embed" ProgID="Equation.3" ShapeID="_x0000_i1027" DrawAspect="Content" ObjectID="_1715140860" r:id="rId55"/>
        </w:objec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900" w:dyaOrig="320">
          <v:shape id="_x0000_i1028" type="#_x0000_t75" style="width:45pt;height:15.9pt" o:ole="" fillcolor="window">
            <v:imagedata r:id="rId56" o:title=""/>
          </v:shape>
          <o:OLEObject Type="Embed" ProgID="Equation.3" ShapeID="_x0000_i1028" DrawAspect="Content" ObjectID="_1715140861" r:id="rId57"/>
        </w:object>
      </w:r>
      <w:r w:rsidRPr="002B265E">
        <w:rPr>
          <w:position w:val="-12"/>
          <w:sz w:val="24"/>
          <w:szCs w:val="24"/>
        </w:rPr>
        <w:t xml:space="preserve"> 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560" w:dyaOrig="660">
          <v:shape id="_x0000_i1029" type="#_x0000_t75" style="width:78.25pt;height:33.25pt" o:ole="" fillcolor="window">
            <v:imagedata r:id="rId58" o:title=""/>
          </v:shape>
          <o:OLEObject Type="Embed" ProgID="Equation.3" ShapeID="_x0000_i1029" DrawAspect="Content" ObjectID="_1715140862" r:id="rId59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30" type="#_x0000_t75" style="width:125.3pt;height:22.15pt" o:ole="" fillcolor="window">
            <v:imagedata r:id="rId60" o:title=""/>
          </v:shape>
          <o:OLEObject Type="Embed" ProgID="Equation.3" ShapeID="_x0000_i1030" DrawAspect="Content" ObjectID="_1715140863" r:id="rId61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980" w:dyaOrig="320">
          <v:shape id="_x0000_i1031" type="#_x0000_t75" style="width:99pt;height:15.9pt" o:ole="" fillcolor="window">
            <v:imagedata r:id="rId62" o:title=""/>
          </v:shape>
          <o:OLEObject Type="Embed" ProgID="Equation.3" ShapeID="_x0000_i1031" DrawAspect="Content" ObjectID="_1715140864" r:id="rId63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32" type="#_x0000_t75" style="width:66.45pt;height:33.25pt" o:ole="" fillcolor="window">
            <v:imagedata r:id="rId64" o:title=""/>
          </v:shape>
          <o:OLEObject Type="Embed" ProgID="Equation.3" ShapeID="_x0000_i1032" DrawAspect="Content" ObjectID="_1715140865" r:id="rId65"/>
        </w:objec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33" type="#_x0000_t75" style="width:66.45pt;height:33.25pt" o:ole="" fillcolor="window">
            <v:imagedata r:id="rId66" o:title=""/>
          </v:shape>
          <o:OLEObject Type="Embed" ProgID="Equation.3" ShapeID="_x0000_i1033" DrawAspect="Content" ObjectID="_1715140866" r:id="rId67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lastRenderedPageBreak/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560" w:dyaOrig="680">
          <v:shape id="_x0000_i1034" type="#_x0000_t75" style="width:78.25pt;height:34.6pt" o:ole="" fillcolor="window">
            <v:imagedata r:id="rId68" o:title=""/>
          </v:shape>
          <o:OLEObject Type="Embed" ProgID="Equation.3" ShapeID="_x0000_i1034" DrawAspect="Content" ObjectID="_1715140867" r:id="rId69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780" w:dyaOrig="680">
          <v:shape id="_x0000_i1035" type="#_x0000_t75" style="width:89.3pt;height:34.6pt" o:ole="" fillcolor="window">
            <v:imagedata r:id="rId70" o:title=""/>
          </v:shape>
          <o:OLEObject Type="Embed" ProgID="Equation.3" ShapeID="_x0000_i1035" DrawAspect="Content" ObjectID="_1715140868" r:id="rId71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36" type="#_x0000_t75" style="width:119.1pt;height:22.15pt" o:ole="" fillcolor="window">
            <v:imagedata r:id="rId72" o:title=""/>
          </v:shape>
          <o:OLEObject Type="Embed" ProgID="Equation.3" ShapeID="_x0000_i1036" DrawAspect="Content" ObjectID="_1715140869" r:id="rId73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37" type="#_x0000_t75" style="width:125.3pt;height:22.15pt" o:ole="" fillcolor="window">
            <v:imagedata r:id="rId74" o:title=""/>
          </v:shape>
          <o:OLEObject Type="Embed" ProgID="Equation.3" ShapeID="_x0000_i1037" DrawAspect="Content" ObjectID="_1715140870" r:id="rId75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800" w:dyaOrig="400">
          <v:shape id="_x0000_i1038" type="#_x0000_t75" style="width:90pt;height:20.1pt" o:ole="" fillcolor="window">
            <v:imagedata r:id="rId76" o:title=""/>
          </v:shape>
          <o:OLEObject Type="Embed" ProgID="Equation.3" ShapeID="_x0000_i1038" DrawAspect="Content" ObjectID="_1715140871" r:id="rId77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280" w:dyaOrig="320">
          <v:shape id="_x0000_i1039" type="#_x0000_t75" style="width:64.4pt;height:15.9pt" o:ole="" fillcolor="window">
            <v:imagedata r:id="rId78" o:title=""/>
          </v:shape>
          <o:OLEObject Type="Embed" ProgID="Equation.3" ShapeID="_x0000_i1039" DrawAspect="Content" ObjectID="_1715140872" r:id="rId79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800" w:dyaOrig="660">
          <v:shape id="_x0000_i1040" type="#_x0000_t75" style="width:90pt;height:33.25pt" o:ole="" fillcolor="window">
            <v:imagedata r:id="rId80" o:title=""/>
          </v:shape>
          <o:OLEObject Type="Embed" ProgID="Equation.3" ShapeID="_x0000_i1040" DrawAspect="Content" ObjectID="_1715140873" r:id="rId81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41" type="#_x0000_t75" style="width:125.3pt;height:22.15pt" o:ole="" fillcolor="window">
            <v:imagedata r:id="rId60" o:title=""/>
          </v:shape>
          <o:OLEObject Type="Embed" ProgID="Equation.3" ShapeID="_x0000_i1041" DrawAspect="Content" ObjectID="_1715140874" r:id="rId82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область определения функции </w:t>
      </w:r>
      <w:r w:rsidRPr="002B265E">
        <w:rPr>
          <w:position w:val="-10"/>
          <w:sz w:val="24"/>
          <w:szCs w:val="24"/>
        </w:rPr>
        <w:object w:dxaOrig="2100" w:dyaOrig="320">
          <v:shape id="_x0000_i1042" type="#_x0000_t75" style="width:105.25pt;height:15.9pt" o:ole="" fillcolor="window">
            <v:imagedata r:id="rId83" o:title=""/>
          </v:shape>
          <o:OLEObject Type="Embed" ProgID="Equation.3" ShapeID="_x0000_i1042" DrawAspect="Content" ObjectID="_1715140875" r:id="rId84"/>
        </w:objec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420" w:dyaOrig="660">
          <v:shape id="_x0000_i1043" type="#_x0000_t75" style="width:71.3pt;height:33.25pt" o:ole="" fillcolor="window">
            <v:imagedata r:id="rId85" o:title=""/>
          </v:shape>
          <o:OLEObject Type="Embed" ProgID="Equation.3" ShapeID="_x0000_i1043" DrawAspect="Content" ObjectID="_1715140876" r:id="rId86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660" w:dyaOrig="680">
          <v:shape id="_x0000_i1044" type="#_x0000_t75" style="width:83.1pt;height:34.6pt" o:ole="" fillcolor="window">
            <v:imagedata r:id="rId87" o:title=""/>
          </v:shape>
          <o:OLEObject Type="Embed" ProgID="Equation.3" ShapeID="_x0000_i1044" DrawAspect="Content" ObjectID="_1715140877" r:id="rId88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20" w:dyaOrig="680">
          <v:shape id="_x0000_i1045" type="#_x0000_t75" style="width:96.25pt;height:34.6pt" o:ole="" fillcolor="window">
            <v:imagedata r:id="rId89" o:title=""/>
          </v:shape>
          <o:OLEObject Type="Embed" ProgID="Equation.3" ShapeID="_x0000_i1045" DrawAspect="Content" ObjectID="_1715140878" r:id="rId90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00" w:dyaOrig="680">
          <v:shape id="_x0000_i1046" type="#_x0000_t75" style="width:94.85pt;height:34.6pt" o:ole="" fillcolor="window">
            <v:imagedata r:id="rId91" o:title=""/>
          </v:shape>
          <o:OLEObject Type="Embed" ProgID="Equation.3" ShapeID="_x0000_i1046" DrawAspect="Content" ObjectID="_1715140879" r:id="rId92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280" w:dyaOrig="320">
          <v:shape id="_x0000_i1047" type="#_x0000_t75" style="width:64.4pt;height:15.9pt" o:ole="" fillcolor="window">
            <v:imagedata r:id="rId93" o:title=""/>
          </v:shape>
          <o:OLEObject Type="Embed" ProgID="Equation.3" ShapeID="_x0000_i1047" DrawAspect="Content" ObjectID="_1715140880" r:id="rId94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380" w:dyaOrig="320">
          <v:shape id="_x0000_i1048" type="#_x0000_t75" style="width:69.25pt;height:15.9pt" o:ole="" fillcolor="window">
            <v:imagedata r:id="rId95" o:title=""/>
          </v:shape>
          <o:OLEObject Type="Embed" ProgID="Equation.3" ShapeID="_x0000_i1048" DrawAspect="Content" ObjectID="_1715140881" r:id="rId96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6"/>
          <w:sz w:val="24"/>
          <w:szCs w:val="24"/>
        </w:rPr>
        <w:object w:dxaOrig="960" w:dyaOrig="360">
          <v:shape id="_x0000_i1049" type="#_x0000_t75" style="width:47.75pt;height:18pt" o:ole="" fillcolor="window">
            <v:imagedata r:id="rId97" o:title=""/>
          </v:shape>
          <o:OLEObject Type="Embed" ProgID="Equation.3" ShapeID="_x0000_i1049" DrawAspect="Content" ObjectID="_1715140882" r:id="rId98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6"/>
          <w:sz w:val="24"/>
          <w:szCs w:val="24"/>
        </w:rPr>
        <w:object w:dxaOrig="740" w:dyaOrig="320">
          <v:shape id="_x0000_i1050" type="#_x0000_t75" style="width:36.7pt;height:15.9pt" o:ole="" fillcolor="window">
            <v:imagedata r:id="rId99" o:title=""/>
          </v:shape>
          <o:OLEObject Type="Embed" ProgID="Equation.3" ShapeID="_x0000_i1050" DrawAspect="Content" ObjectID="_1715140883" r:id="rId100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position w:val="-10"/>
          <w:sz w:val="24"/>
          <w:szCs w:val="24"/>
          <w:lang w:val="en-US"/>
        </w:rPr>
        <w:object w:dxaOrig="1660" w:dyaOrig="360">
          <v:shape id="_x0000_i1051" type="#_x0000_t75" style="width:83.1pt;height:18pt" o:ole="" fillcolor="window">
            <v:imagedata r:id="rId101" o:title=""/>
          </v:shape>
          <o:OLEObject Type="Embed" ProgID="Equation.3" ShapeID="_x0000_i1051" DrawAspect="Content" ObjectID="_1715140884" r:id="rId102"/>
        </w:object>
      </w:r>
      <w:r w:rsidRPr="002B265E">
        <w:rPr>
          <w:sz w:val="24"/>
          <w:szCs w:val="24"/>
        </w:rPr>
        <w:t xml:space="preserve"> Найти частные производные первого порядка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  <w:lang w:val="en-US"/>
        </w:rPr>
        <w:object w:dxaOrig="620" w:dyaOrig="660">
          <v:shape id="_x0000_i1052" type="#_x0000_t75" style="width:31.15pt;height:32.55pt" o:ole="" fillcolor="window">
            <v:imagedata r:id="rId103" o:title=""/>
          </v:shape>
          <o:OLEObject Type="Embed" ProgID="Equation.3" ShapeID="_x0000_i1052" DrawAspect="Content" ObjectID="_1715140885" r:id="rId104"/>
        </w:object>
      </w:r>
      <w:r w:rsidRPr="002B265E">
        <w:rPr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  <w:lang w:val="en-US"/>
        </w:rPr>
        <w:object w:dxaOrig="1280" w:dyaOrig="320">
          <v:shape id="_x0000_i1053" type="#_x0000_t75" style="width:64.4pt;height:15.9pt" o:ole="" fillcolor="window">
            <v:imagedata r:id="rId105" o:title=""/>
          </v:shape>
          <o:OLEObject Type="Embed" ProgID="Equation.3" ShapeID="_x0000_i1053" DrawAspect="Content" ObjectID="_1715140886" r:id="rId106"/>
        </w:object>
      </w:r>
      <w:r w:rsidRPr="002B265E">
        <w:rPr>
          <w:position w:val="-24"/>
          <w:sz w:val="24"/>
          <w:szCs w:val="24"/>
        </w:rPr>
        <w:t xml:space="preserve"> </w:t>
      </w:r>
    </w:p>
    <w:p w:rsidR="00F0549B" w:rsidRPr="002B265E" w:rsidRDefault="00F0549B" w:rsidP="00F0549B">
      <w:pPr>
        <w:numPr>
          <w:ilvl w:val="0"/>
          <w:numId w:val="1"/>
        </w:numPr>
        <w:jc w:val="both"/>
        <w:rPr>
          <w:sz w:val="24"/>
          <w:szCs w:val="24"/>
          <w:lang w:val="uz-Cyrl-UZ"/>
        </w:rPr>
      </w:pPr>
      <w:r w:rsidRPr="002B265E">
        <w:rPr>
          <w:position w:val="-10"/>
          <w:sz w:val="24"/>
          <w:szCs w:val="24"/>
          <w:lang w:val="uz-Cyrl-UZ"/>
        </w:rPr>
        <w:object w:dxaOrig="2960" w:dyaOrig="360">
          <v:shape id="_x0000_i1054" type="#_x0000_t75" style="width:147.45pt;height:18pt" o:ole="">
            <v:imagedata r:id="rId107" o:title=""/>
          </v:shape>
          <o:OLEObject Type="Embed" ProgID="Equation.3" ShapeID="_x0000_i1054" DrawAspect="Content" ObjectID="_1715140887" r:id="rId108"/>
        </w:object>
      </w:r>
    </w:p>
    <w:p w:rsidR="00F0549B" w:rsidRPr="002B265E" w:rsidRDefault="00F0549B" w:rsidP="00F0549B">
      <w:pPr>
        <w:ind w:left="360"/>
        <w:jc w:val="both"/>
        <w:rPr>
          <w:sz w:val="24"/>
          <w:szCs w:val="24"/>
          <w:lang w:val="en-US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</m:func>
      </m:oMath>
      <w:r w:rsidRPr="002B265E">
        <w:rPr>
          <w:rFonts w:ascii="Times New Roman" w:hAnsi="Times New Roman" w:cs="Times New Roman"/>
          <w:sz w:val="24"/>
          <w:szCs w:val="24"/>
        </w:rPr>
        <w:t xml:space="preserve"> Найти полный дифференциал  первого порядка.</w:t>
      </w:r>
    </w:p>
    <w:p w:rsidR="00F0549B" w:rsidRPr="002B265E" w:rsidRDefault="00F0549B" w:rsidP="00F0549B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>:</w:t>
      </w:r>
      <w:proofErr w:type="gramStart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.</w:t>
      </w:r>
      <w:proofErr w:type="gramEnd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B265E">
        <w:rPr>
          <w:rFonts w:ascii="Times New Roman" w:hAnsi="Times New Roman" w:cs="Times New Roman"/>
          <w:position w:val="-12"/>
          <w:sz w:val="24"/>
          <w:szCs w:val="24"/>
        </w:rPr>
        <w:object w:dxaOrig="1860" w:dyaOrig="440">
          <v:shape id="_x0000_i1055" type="#_x0000_t75" style="width:92.75pt;height:21.45pt" o:ole="">
            <v:imagedata r:id="rId109" o:title=""/>
          </v:shape>
          <o:OLEObject Type="Embed" ProgID="Equation.3" ShapeID="_x0000_i1055" DrawAspect="Content" ObjectID="_1715140888" r:id="rId110"/>
        </w:objec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</w:p>
    <w:p w:rsidR="00F0549B" w:rsidRPr="002B265E" w:rsidRDefault="00F0549B" w:rsidP="00F0549B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F0549B" w:rsidRPr="006E7478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полный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дифференциал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порядка</m:t>
        </m:r>
        <m:r>
          <w:rPr>
            <w:rFonts w:ascii="Cambria Math" w:hAnsi="Cambria Math" w:cs="Times New Roman"/>
            <w:sz w:val="24"/>
            <w:szCs w:val="24"/>
            <w:lang w:val="uz-Cyrl-UZ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uz-Cyrl-UZ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ln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⁡</m:t>
        </m:r>
        <m:r>
          <w:rPr>
            <w:rFonts w:ascii="Cambria Math" w:hAnsi="Times New Roman" w:cs="Times New Roman"/>
            <w:sz w:val="24"/>
            <w:szCs w:val="24"/>
            <w:lang w:val="uz-Cyrl-UZ"/>
          </w:rPr>
          <m:t>(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uz-Cyrl-UZ"/>
          </w:rPr>
          <m:t>)</m:t>
        </m:r>
      </m:oMath>
      <w:r w:rsidRPr="006E7478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F0549B" w:rsidRPr="006E7478" w:rsidRDefault="00F0549B" w:rsidP="00F0549B">
      <w:pPr>
        <w:pStyle w:val="a3"/>
        <w:ind w:left="0"/>
        <w:rPr>
          <w:rFonts w:ascii="Times New Roman" w:hAnsi="Times New Roman" w:cs="Times New Roman"/>
          <w:sz w:val="24"/>
          <w:szCs w:val="24"/>
          <w:lang w:val="uz-Cyrl-UZ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den>
        </m:f>
      </m:oMath>
      <w:r w:rsidRPr="002B265E">
        <w:rPr>
          <w:rFonts w:ascii="Times New Roman" w:hAnsi="Times New Roman" w:cs="Times New Roman"/>
          <w:sz w:val="24"/>
          <w:szCs w:val="24"/>
        </w:rPr>
        <w:t xml:space="preserve">  Найти полный дифференциал  первого порядка.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функции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.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de-DE"/>
          </w:rPr>
          <m:t>-xy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sin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⁡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(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)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z-Cyrl-UZ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z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=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sin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⁡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(</m:t>
        </m:r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xy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)</m:t>
        </m:r>
      </m:oMath>
      <w:r w:rsidRPr="002B265E">
        <w:rPr>
          <w:rFonts w:ascii="Times New Roman" w:hAnsi="Times New Roman" w:cs="Times New Roman"/>
          <w:color w:val="000000"/>
          <w:sz w:val="24"/>
          <w:szCs w:val="24"/>
        </w:rPr>
        <w:t xml:space="preserve">  найти , </w:t>
      </w:r>
      <m:oMath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 xml:space="preserve">=?   </m:t>
        </m:r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>=?</m:t>
        </m:r>
      </m:oMath>
    </w:p>
    <w:p w:rsidR="00F0549B" w:rsidRPr="006E7478" w:rsidRDefault="00F0549B" w:rsidP="00F0549B">
      <w:pPr>
        <w:numPr>
          <w:ilvl w:val="0"/>
          <w:numId w:val="1"/>
        </w:numPr>
        <w:rPr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  <w:lang w:val="de-DE"/>
          </w:rPr>
          <m:t>-</m:t>
        </m:r>
        <m:r>
          <w:rPr>
            <w:rFonts w:ascii="Cambria Math"/>
            <w:sz w:val="24"/>
            <w:szCs w:val="24"/>
            <w:lang w:val="de-DE"/>
          </w:rPr>
          <m:t>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rFonts w:ascii="Cambria Math"/>
            <w:sz w:val="24"/>
            <w:szCs w:val="24"/>
            <w:lang w:val="de-DE"/>
          </w:rPr>
          <m:t>+1</m:t>
        </m:r>
      </m:oMath>
      <w:r w:rsidRPr="002B265E">
        <w:rPr>
          <w:sz w:val="24"/>
          <w:szCs w:val="24"/>
          <w:lang w:val="de-DE"/>
        </w:rPr>
        <w:t xml:space="preserve"> </w:t>
      </w:r>
    </w:p>
    <w:p w:rsidR="00F0549B" w:rsidRPr="006E7478" w:rsidRDefault="00F0549B" w:rsidP="00F0549B">
      <w:pPr>
        <w:numPr>
          <w:ilvl w:val="0"/>
          <w:numId w:val="1"/>
        </w:numPr>
        <w:rPr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xy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x-y</m:t>
            </m:r>
          </m:den>
        </m:f>
      </m:oMath>
      <w:r w:rsidRPr="002B265E">
        <w:rPr>
          <w:sz w:val="24"/>
          <w:szCs w:val="24"/>
          <w:lang w:val="de-DE"/>
        </w:rPr>
        <w:t xml:space="preserve"> </w:t>
      </w:r>
    </w:p>
    <w:p w:rsidR="00F0549B" w:rsidRPr="002B265E" w:rsidRDefault="00F0549B" w:rsidP="00F054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0549B" w:rsidRPr="006E7478" w:rsidRDefault="00F0549B" w:rsidP="00F0549B">
      <w:pPr>
        <w:numPr>
          <w:ilvl w:val="0"/>
          <w:numId w:val="1"/>
        </w:numPr>
        <w:rPr>
          <w:sz w:val="24"/>
          <w:szCs w:val="24"/>
          <w:lang w:val="de-DE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  <w:r w:rsidRPr="002B265E">
        <w:rPr>
          <w:sz w:val="24"/>
          <w:szCs w:val="24"/>
          <w:lang w:val="de-DE"/>
        </w:rPr>
        <w:t xml:space="preserve"> </w:t>
      </w:r>
    </w:p>
    <w:p w:rsidR="00F0549B" w:rsidRPr="006E7478" w:rsidRDefault="00F0549B" w:rsidP="00F0549B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6"/>
          <w:sz w:val="24"/>
          <w:szCs w:val="24"/>
        </w:rPr>
        <w:object w:dxaOrig="700" w:dyaOrig="320">
          <v:shape id="_x0000_i1056" type="#_x0000_t75" style="width:39.45pt;height:18.7pt" o:ole="">
            <v:imagedata r:id="rId111" o:title=""/>
          </v:shape>
          <o:OLEObject Type="Embed" ProgID="Equation.3" ShapeID="_x0000_i1056" DrawAspect="Content" ObjectID="_1715140889" r:id="rId112"/>
        </w:object>
      </w:r>
    </w:p>
    <w:p w:rsidR="00F0549B" w:rsidRPr="002B265E" w:rsidRDefault="00F0549B" w:rsidP="00F054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20" w:dyaOrig="320">
          <v:shape id="_x0000_i1057" type="#_x0000_t75" style="width:63.7pt;height:18.7pt" o:ole="">
            <v:imagedata r:id="rId113" o:title=""/>
          </v:shape>
          <o:OLEObject Type="Embed" ProgID="Equation.3" ShapeID="_x0000_i1057" DrawAspect="Content" ObjectID="_1715140890" r:id="rId114"/>
        </w:object>
      </w:r>
    </w:p>
    <w:p w:rsidR="00F0549B" w:rsidRPr="002B265E" w:rsidRDefault="00F0549B" w:rsidP="00F054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60" w:dyaOrig="320">
          <v:shape id="_x0000_i1058" type="#_x0000_t75" style="width:65.75pt;height:18.7pt" o:ole="">
            <v:imagedata r:id="rId115" o:title=""/>
          </v:shape>
          <o:OLEObject Type="Embed" ProgID="Equation.3" ShapeID="_x0000_i1058" DrawAspect="Content" ObjectID="_1715140891" r:id="rId116"/>
        </w:object>
      </w:r>
    </w:p>
    <w:p w:rsidR="00F0549B" w:rsidRPr="002B265E" w:rsidRDefault="00F0549B" w:rsidP="00F054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0549B" w:rsidRPr="002B265E" w:rsidRDefault="00F0549B" w:rsidP="00F0549B">
      <w:pPr>
        <w:numPr>
          <w:ilvl w:val="0"/>
          <w:numId w:val="1"/>
        </w:numPr>
        <w:jc w:val="both"/>
        <w:rPr>
          <w:sz w:val="24"/>
          <w:szCs w:val="24"/>
        </w:rPr>
      </w:pPr>
      <w:r w:rsidRPr="002B265E">
        <w:rPr>
          <w:sz w:val="24"/>
          <w:szCs w:val="24"/>
          <w:lang w:val="uz-Cyrl-UZ"/>
        </w:rPr>
        <w:t>Найти экстремум функции</w:t>
      </w:r>
      <w:r w:rsidRPr="002B265E">
        <w:rPr>
          <w:position w:val="-10"/>
          <w:sz w:val="24"/>
          <w:szCs w:val="24"/>
          <w:lang w:val="uz-Cyrl-UZ"/>
        </w:rPr>
        <w:t xml:space="preserve"> </w:t>
      </w:r>
      <w:r w:rsidRPr="002B265E">
        <w:rPr>
          <w:position w:val="-10"/>
          <w:sz w:val="24"/>
          <w:szCs w:val="24"/>
          <w:lang w:val="uz-Cyrl-UZ"/>
        </w:rPr>
        <w:object w:dxaOrig="2299" w:dyaOrig="360">
          <v:shape id="_x0000_i1059" type="#_x0000_t75" style="width:114.9pt;height:18pt" o:ole="">
            <v:imagedata r:id="rId117" o:title=""/>
          </v:shape>
          <o:OLEObject Type="Embed" ProgID="Equation.3" ShapeID="_x0000_i1059" DrawAspect="Content" ObjectID="_1715140892" r:id="rId118"/>
        </w:object>
      </w:r>
      <w:r w:rsidRPr="002B265E">
        <w:rPr>
          <w:sz w:val="24"/>
          <w:szCs w:val="24"/>
          <w:lang w:val="uz-Cyrl-UZ"/>
        </w:rPr>
        <w:t xml:space="preserve"> </w:t>
      </w:r>
    </w:p>
    <w:p w:rsidR="00F0549B" w:rsidRPr="002B265E" w:rsidRDefault="00F0549B" w:rsidP="00F0549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=3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</w:rPr>
        <w:t>+6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</w:t>
      </w:r>
    </w:p>
    <w:p w:rsidR="00F0549B" w:rsidRPr="002B265E" w:rsidRDefault="00F0549B" w:rsidP="00F0549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=2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3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+5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функции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de-DE"/>
          </w:rPr>
          <m:t>-xy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</m:sup>
            </m:sSup>
          </m:e>
        </m:d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den>
            </m:f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частные производные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060" type="#_x0000_t75" style="width:56.75pt;height:18.7pt" o:ole="">
            <v:imagedata r:id="rId119" o:title=""/>
          </v:shape>
          <o:OLEObject Type="Embed" ProgID="Equation.3" ShapeID="_x0000_i1060" DrawAspect="Content" ObjectID="_1715140893" r:id="rId120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20" w:dyaOrig="320">
          <v:shape id="_x0000_i1061" type="#_x0000_t75" style="width:80.3pt;height:18.7pt" o:ole="">
            <v:imagedata r:id="rId121" o:title=""/>
          </v:shape>
          <o:OLEObject Type="Embed" ProgID="Equation.3" ShapeID="_x0000_i1061" DrawAspect="Content" ObjectID="_1715140894" r:id="rId122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660">
          <v:shape id="_x0000_i1062" type="#_x0000_t75" style="width:35.3pt;height:38.75pt" o:ole="">
            <v:imagedata r:id="rId123" o:title=""/>
          </v:shape>
          <o:OLEObject Type="Embed" ProgID="Equation.3" ShapeID="_x0000_i1062" DrawAspect="Content" ObjectID="_1715140895" r:id="rId12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063" type="#_x0000_t75" style="width:45.7pt;height:18.7pt" o:ole="">
            <v:imagedata r:id="rId125" o:title=""/>
          </v:shape>
          <o:OLEObject Type="Embed" ProgID="Equation.3" ShapeID="_x0000_i1063" DrawAspect="Content" ObjectID="_1715140896" r:id="rId126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064" type="#_x0000_t75" style="width:45.7pt;height:18.7pt" o:ole="">
            <v:imagedata r:id="rId127" o:title=""/>
          </v:shape>
          <o:OLEObject Type="Embed" ProgID="Equation.3" ShapeID="_x0000_i1064" DrawAspect="Content" ObjectID="_1715140897" r:id="rId128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280" w:dyaOrig="320">
          <v:shape id="_x0000_i1065" type="#_x0000_t75" style="width:72.7pt;height:18.7pt" o:ole="">
            <v:imagedata r:id="rId129" o:title=""/>
          </v:shape>
          <o:OLEObject Type="Embed" ProgID="Equation.3" ShapeID="_x0000_i1065" DrawAspect="Content" ObjectID="_1715140898" r:id="rId130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840" w:dyaOrig="279">
          <v:shape id="_x0000_i1066" type="#_x0000_t75" style="width:47.75pt;height:16.6pt" o:ole="">
            <v:imagedata r:id="rId131" o:title=""/>
          </v:shape>
          <o:OLEObject Type="Embed" ProgID="Equation.3" ShapeID="_x0000_i1066" DrawAspect="Content" ObjectID="_1715140899" r:id="rId132"/>
        </w:object>
      </w:r>
    </w:p>
    <w:p w:rsidR="00F0549B" w:rsidRPr="002B265E" w:rsidRDefault="00F0549B" w:rsidP="00F0549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80" w:dyaOrig="360">
          <v:shape id="_x0000_i1067" type="#_x0000_t75" style="width:87.25pt;height:21.45pt" o:ole="">
            <v:imagedata r:id="rId133" o:title=""/>
          </v:shape>
          <o:OLEObject Type="Embed" ProgID="Equation.3" ShapeID="_x0000_i1067" DrawAspect="Content" ObjectID="_1715140900" r:id="rId13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040" w:dyaOrig="320">
          <v:shape id="_x0000_i1068" type="#_x0000_t75" style="width:115.6pt;height:18.7pt" o:ole="">
            <v:imagedata r:id="rId135" o:title=""/>
          </v:shape>
          <o:OLEObject Type="Embed" ProgID="Equation.3" ShapeID="_x0000_i1068" DrawAspect="Content" ObjectID="_1715140901" r:id="rId136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580" w:dyaOrig="360">
          <v:shape id="_x0000_i1069" type="#_x0000_t75" style="width:152.3pt;height:21.45pt" o:ole="">
            <v:imagedata r:id="rId137" o:title=""/>
          </v:shape>
          <o:OLEObject Type="Embed" ProgID="Equation.3" ShapeID="_x0000_i1069" DrawAspect="Content" ObjectID="_1715140902" r:id="rId138"/>
        </w:object>
      </w:r>
    </w:p>
    <w:p w:rsidR="00F0549B" w:rsidRPr="002B265E" w:rsidRDefault="00F0549B" w:rsidP="00F0549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8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den>
            </m:f>
          </m:e>
        </m:nary>
      </m:oMath>
    </w:p>
    <w:p w:rsidR="00F0549B" w:rsidRPr="002B265E" w:rsidRDefault="00F0549B" w:rsidP="00F054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</w:p>
    <w:p w:rsidR="00F0549B" w:rsidRPr="002B265E" w:rsidRDefault="00F0549B" w:rsidP="00F0549B">
      <w:pPr>
        <w:shd w:val="clear" w:color="auto" w:fill="FFFFFF"/>
        <w:ind w:firstLine="851"/>
        <w:jc w:val="center"/>
        <w:rPr>
          <w:sz w:val="24"/>
          <w:szCs w:val="24"/>
          <w:lang w:val="en-US"/>
        </w:rPr>
      </w:pPr>
      <w:r w:rsidRPr="002B265E">
        <w:rPr>
          <w:position w:val="-28"/>
          <w:sz w:val="24"/>
          <w:szCs w:val="24"/>
        </w:rPr>
        <w:object w:dxaOrig="639" w:dyaOrig="700">
          <v:shape id="_x0000_i1070" type="#_x0000_t75" style="width:32.55pt;height:35.3pt" o:ole="">
            <v:imagedata r:id="rId139" o:title=""/>
          </v:shape>
          <o:OLEObject Type="Embed" ProgID="Equation.3" ShapeID="_x0000_i1070" DrawAspect="Content" ObjectID="_1715140903" r:id="rId140"/>
        </w:object>
      </w:r>
    </w:p>
    <w:p w:rsidR="00F0549B" w:rsidRPr="002B265E" w:rsidRDefault="00F0549B" w:rsidP="00F054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1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-…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680">
          <v:shape id="_x0000_i1071" type="#_x0000_t75" style="width:32.55pt;height:33.9pt" o:ole="">
            <v:imagedata r:id="rId141" o:title=""/>
          </v:shape>
          <o:OLEObject Type="Embed" ProgID="Equation.DSMT4" ShapeID="_x0000_i1071" DrawAspect="Content" ObjectID="_1715140904" r:id="rId142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 на  сходимость    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700">
          <v:shape id="_x0000_i1072" type="#_x0000_t75" style="width:30.45pt;height:35.3pt" o:ole="" fillcolor="window">
            <v:imagedata r:id="rId143" o:title=""/>
          </v:shape>
          <o:OLEObject Type="Embed" ProgID="Equation.3" ShapeID="_x0000_i1072" DrawAspect="Content" ObjectID="_1715140905" r:id="rId14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 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73" type="#_x0000_t75" style="width:122.55pt;height:30.45pt" o:ole="" fillcolor="window">
            <v:imagedata r:id="rId145" o:title=""/>
          </v:shape>
          <o:OLEObject Type="Embed" ProgID="Equation.3" ShapeID="_x0000_i1073" DrawAspect="Content" ObjectID="_1715140906" r:id="rId146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880" w:dyaOrig="700">
          <v:shape id="_x0000_i1074" type="#_x0000_t75" style="width:44.3pt;height:35.3pt" o:ole="">
            <v:imagedata r:id="rId147" o:title=""/>
          </v:shape>
          <o:OLEObject Type="Embed" ProgID="Equation.3" ShapeID="_x0000_i1074" DrawAspect="Content" ObjectID="_1715140907" r:id="rId148"/>
        </w:object>
      </w:r>
    </w:p>
    <w:p w:rsidR="00F0549B" w:rsidRPr="002B265E" w:rsidRDefault="00F0549B" w:rsidP="00F0549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Пользуясь признаком Даламбера исследовать сходимость ряда </w:t>
      </w:r>
      <w:r w:rsidRPr="002B265E">
        <w:rPr>
          <w:position w:val="-28"/>
          <w:sz w:val="24"/>
          <w:szCs w:val="24"/>
          <w:lang w:val="en-US"/>
        </w:rPr>
        <w:object w:dxaOrig="980" w:dyaOrig="700">
          <v:shape id="_x0000_i1075" type="#_x0000_t75" style="width:48.45pt;height:35.3pt" o:ole="">
            <v:imagedata r:id="rId149" o:title=""/>
          </v:shape>
          <o:OLEObject Type="Embed" ProgID="Equation.3" ShapeID="_x0000_i1075" DrawAspect="Content" ObjectID="_1715140908" r:id="rId150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700">
          <v:shape id="_x0000_i1076" type="#_x0000_t75" style="width:32.55pt;height:35.3pt" o:ole="">
            <v:imagedata r:id="rId151" o:title=""/>
          </v:shape>
          <o:OLEObject Type="Embed" ProgID="Equation.3" ShapeID="_x0000_i1076" DrawAspect="Content" ObjectID="_1715140909" r:id="rId152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77" type="#_x0000_t75" style="width:56.75pt;height:33.9pt" o:ole="" fillcolor="window">
            <v:imagedata r:id="rId153" o:title=""/>
          </v:shape>
          <o:OLEObject Type="Embed" ProgID="Equation.3" ShapeID="_x0000_i1077" DrawAspect="Content" ObjectID="_1715140910" r:id="rId15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20" w:dyaOrig="700">
          <v:shape id="_x0000_i1078" type="#_x0000_t75" style="width:56.1pt;height:35.3pt" o:ole="" fillcolor="window">
            <v:imagedata r:id="rId155" o:title=""/>
          </v:shape>
          <o:OLEObject Type="Embed" ProgID="Equation.3" ShapeID="_x0000_i1078" DrawAspect="Content" ObjectID="_1715140911" r:id="rId156"/>
        </w:objec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740" w:dyaOrig="680">
          <v:shape id="_x0000_i1079" type="#_x0000_t75" style="width:87.25pt;height:33.9pt" o:ole="">
            <v:imagedata r:id="rId157" o:title=""/>
          </v:shape>
          <o:OLEObject Type="Embed" ProgID="Equation.DSMT4" ShapeID="_x0000_i1079" DrawAspect="Content" ObjectID="_1715140912" r:id="rId158"/>
        </w:object>
      </w:r>
      <w:r w:rsidRPr="002B265E">
        <w:rPr>
          <w:sz w:val="24"/>
          <w:szCs w:val="24"/>
          <w:lang w:val="uz-Cyrl-UZ"/>
        </w:rPr>
        <w:t>.</w: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80" type="#_x0000_t75" style="width:65.1pt;height:33.9pt" o:ole="">
            <v:imagedata r:id="rId159" o:title=""/>
          </v:shape>
          <o:OLEObject Type="Embed" ProgID="Equation.DSMT4" ShapeID="_x0000_i1080" DrawAspect="Content" ObjectID="_1715140913" r:id="rId160"/>
        </w:object>
      </w:r>
      <w:r w:rsidRPr="002B265E">
        <w:rPr>
          <w:sz w:val="24"/>
          <w:szCs w:val="24"/>
          <w:lang w:val="uz-Cyrl-UZ"/>
        </w:rPr>
        <w:t>.</w: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81" type="#_x0000_t75" style="width:65.1pt;height:33.9pt" o:ole="">
            <v:imagedata r:id="rId161" o:title=""/>
          </v:shape>
          <o:OLEObject Type="Embed" ProgID="Equation.DSMT4" ShapeID="_x0000_i1081" DrawAspect="Content" ObjectID="_1715140914" r:id="rId162"/>
        </w:object>
      </w:r>
      <w:r w:rsidRPr="002B265E">
        <w:rPr>
          <w:sz w:val="24"/>
          <w:szCs w:val="24"/>
          <w:lang w:val="uz-Cyrl-UZ"/>
        </w:rPr>
        <w:t>.</w:t>
      </w:r>
    </w:p>
    <w:p w:rsidR="00F0549B" w:rsidRPr="002B265E" w:rsidRDefault="00F0549B" w:rsidP="00F0549B">
      <w:pPr>
        <w:pStyle w:val="a3"/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3019" w:dyaOrig="620">
          <v:shape id="_x0000_i1082" type="#_x0000_t75" style="width:150.9pt;height:30.45pt" o:ole="" fillcolor="window">
            <v:imagedata r:id="rId163" o:title=""/>
          </v:shape>
          <o:OLEObject Type="Embed" ProgID="Equation.DSMT4" ShapeID="_x0000_i1082" DrawAspect="Content" ObjectID="_1715140915" r:id="rId16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083" type="#_x0000_t75" style="width:117.7pt;height:30.45pt" o:ole="" fillcolor="window">
            <v:imagedata r:id="rId165" o:title=""/>
          </v:shape>
          <o:OLEObject Type="Embed" ProgID="Equation.DSMT4" ShapeID="_x0000_i1083" DrawAspect="Content" ObjectID="_1715140916" r:id="rId166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84" type="#_x0000_t75" style="width:122.55pt;height:30.45pt" o:ole="" fillcolor="window">
            <v:imagedata r:id="rId167" o:title=""/>
          </v:shape>
          <o:OLEObject Type="Embed" ProgID="Equation.DSMT4" ShapeID="_x0000_i1084" DrawAspect="Content" ObjectID="_1715140917" r:id="rId168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</m:t>
                  </m:r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+1)</m:t>
                  </m:r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+2)</m:t>
                  </m:r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1)</m:t>
                  </m:r>
                </m:den>
              </m:f>
            </m:e>
          </m:nary>
        </m:oMath>
      </m:oMathPara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</w:rPr>
        <w:object w:dxaOrig="1320" w:dyaOrig="820">
          <v:shape id="_x0000_i1085" type="#_x0000_t75" style="width:65.75pt;height:41.55pt" o:ole="" fillcolor="window">
            <v:imagedata r:id="rId169" o:title=""/>
          </v:shape>
          <o:OLEObject Type="Embed" ProgID="Equation.3" ShapeID="_x0000_i1085" DrawAspect="Content" ObjectID="_1715140918" r:id="rId170"/>
        </w:object>
      </w:r>
      <w:r w:rsidRPr="002B265E">
        <w:rPr>
          <w:sz w:val="24"/>
          <w:szCs w:val="24"/>
        </w:rPr>
        <w:t>.</w:t>
      </w:r>
    </w:p>
    <w:p w:rsidR="00F0549B" w:rsidRPr="002B265E" w:rsidRDefault="00F0549B" w:rsidP="00F0549B">
      <w:pPr>
        <w:pStyle w:val="a5"/>
        <w:numPr>
          <w:ilvl w:val="0"/>
          <w:numId w:val="1"/>
        </w:numPr>
        <w:spacing w:line="360" w:lineRule="auto"/>
        <w:ind w:right="282"/>
        <w:rPr>
          <w:rFonts w:ascii="Times New Roman" w:hAnsi="Times New Roman"/>
          <w:sz w:val="24"/>
          <w:szCs w:val="24"/>
          <w:lang w:val="en-US"/>
        </w:rPr>
      </w:pPr>
      <w:r w:rsidRPr="002B265E">
        <w:rPr>
          <w:rFonts w:ascii="Times New Roman" w:hAnsi="Times New Roman"/>
          <w:sz w:val="24"/>
          <w:szCs w:val="24"/>
        </w:rPr>
        <w:t xml:space="preserve">Проверить на сходимость. </w:t>
      </w:r>
      <w:r w:rsidRPr="002B265E">
        <w:rPr>
          <w:rFonts w:ascii="Times New Roman" w:hAnsi="Times New Roman"/>
          <w:position w:val="-24"/>
          <w:sz w:val="24"/>
          <w:szCs w:val="24"/>
          <w:lang w:val="en-US"/>
        </w:rPr>
        <w:object w:dxaOrig="2600" w:dyaOrig="620">
          <v:shape id="_x0000_i1086" type="#_x0000_t75" style="width:129.45pt;height:30.45pt" o:ole="" fillcolor="window">
            <v:imagedata r:id="rId171" o:title=""/>
          </v:shape>
          <o:OLEObject Type="Embed" ProgID="Equation.3" ShapeID="_x0000_i1086" DrawAspect="Content" ObjectID="_1715140919" r:id="rId172"/>
        </w:objec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87" type="#_x0000_t75" style="width:65.1pt;height:33.9pt" o:ole="">
            <v:imagedata r:id="rId173" o:title=""/>
          </v:shape>
          <o:OLEObject Type="Embed" ProgID="Equation.3" ShapeID="_x0000_i1087" DrawAspect="Content" ObjectID="_1715140920" r:id="rId174"/>
        </w:object>
      </w:r>
      <w:r w:rsidRPr="002B265E">
        <w:rPr>
          <w:sz w:val="24"/>
          <w:szCs w:val="24"/>
          <w:lang w:val="uz-Cyrl-UZ"/>
        </w:rPr>
        <w:t>.</w: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  <w:lang w:val="uz-Cyrl-UZ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2040" w:dyaOrig="620">
          <v:shape id="_x0000_i1088" type="#_x0000_t75" style="width:101.75pt;height:30.45pt" o:ole="">
            <v:imagedata r:id="rId175" o:title=""/>
          </v:shape>
          <o:OLEObject Type="Embed" ProgID="Equation.3" ShapeID="_x0000_i1088" DrawAspect="Content" ObjectID="_1715140921" r:id="rId176"/>
        </w:objec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  <w:lang w:val="uz-Cyrl-UZ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520" w:dyaOrig="620">
          <v:shape id="_x0000_i1089" type="#_x0000_t75" style="width:75.45pt;height:30.45pt" o:ole="">
            <v:imagedata r:id="rId177" o:title=""/>
          </v:shape>
          <o:OLEObject Type="Embed" ProgID="Equation.3" ShapeID="_x0000_i1089" DrawAspect="Content" ObjectID="_1715140922" r:id="rId178"/>
        </w:objec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440" w:dyaOrig="620">
          <v:shape id="_x0000_i1090" type="#_x0000_t75" style="width:1in;height:30.45pt" o:ole="">
            <v:imagedata r:id="rId179" o:title=""/>
          </v:shape>
          <o:OLEObject Type="Embed" ProgID="Equation.3" ShapeID="_x0000_i1090" DrawAspect="Content" ObjectID="_1715140923" r:id="rId180"/>
        </w:object>
      </w:r>
    </w:p>
    <w:p w:rsidR="00F0549B" w:rsidRPr="002B265E" w:rsidRDefault="00F0549B" w:rsidP="00F0549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920" w:dyaOrig="680">
          <v:shape id="_x0000_i1091" type="#_x0000_t75" style="width:45.7pt;height:33.9pt" o:ole="">
            <v:imagedata r:id="rId181" o:title=""/>
          </v:shape>
          <o:OLEObject Type="Embed" ProgID="Equation.3" ShapeID="_x0000_i1091" DrawAspect="Content" ObjectID="_1715140924" r:id="rId182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Проверить на сходимость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2140" w:dyaOrig="660">
          <v:shape id="_x0000_i1092" type="#_x0000_t75" style="width:107.3pt;height:33.25pt" o:ole="">
            <v:imagedata r:id="rId183" o:title=""/>
          </v:shape>
          <o:OLEObject Type="Embed" ProgID="Equation.3" ShapeID="_x0000_i1092" DrawAspect="Content" ObjectID="_1715140925" r:id="rId184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ряд по признаку Даламбера  </w:t>
      </w:r>
      <w:r w:rsidRPr="002B265E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060" w:dyaOrig="620">
          <v:shape id="_x0000_i1093" type="#_x0000_t75" style="width:102.45pt;height:30.45pt" o:ole="">
            <v:imagedata r:id="rId185" o:title=""/>
          </v:shape>
          <o:OLEObject Type="Embed" ProgID="Equation.3" ShapeID="_x0000_i1093" DrawAspect="Content" ObjectID="_1715140926" r:id="rId186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8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-…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sup>
        </m:sSup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n</m:t>
                </m:r>
              </m:sup>
            </m:sSup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…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сходимость: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</m:e>
        </m:nary>
      </m:oMath>
    </w:p>
    <w:p w:rsidR="00F0549B" w:rsidRPr="002B265E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m:oMath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…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 xml:space="preserve">Найти область сходимости </w:t>
      </w:r>
      <w:r>
        <w:rPr>
          <w:rFonts w:ascii="Cambria Math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n+1</m:t>
                      </m:r>
                    </m:sup>
                  </m:sSup>
                </m:den>
              </m:f>
            </m:e>
          </m:nary>
        </m:oMath>
      </m:oMathPara>
    </w:p>
    <w:p w:rsidR="00F0549B" w:rsidRPr="002B265E" w:rsidRDefault="00F0549B" w:rsidP="00F0549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39" w:dyaOrig="700">
          <v:shape id="_x0000_i1094" type="#_x0000_t75" style="width:32.55pt;height:35.3pt" o:ole="">
            <v:imagedata r:id="rId139" o:title=""/>
          </v:shape>
          <o:OLEObject Type="Embed" ProgID="Equation.3" ShapeID="_x0000_i1094" DrawAspect="Content" ObjectID="_1715140927" r:id="rId187"/>
        </w:objec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>.</w:t>
      </w:r>
      <m:oMath>
        <m: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xydy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x-y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+2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y-xy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 xml:space="preserve"> 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095" type="#_x0000_t75" style="width:59.55pt;height:30.45pt" o:ole="" fillcolor="window">
            <v:imagedata r:id="rId188" o:title=""/>
          </v:shape>
          <o:OLEObject Type="Embed" ProgID="Equation.3" ShapeID="_x0000_i1095" DrawAspect="Content" ObjectID="_1715140928" r:id="rId189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096" type="#_x0000_t75" style="width:57.45pt;height:30.45pt" o:ole="" fillcolor="window">
            <v:imagedata r:id="rId190" o:title=""/>
          </v:shape>
          <o:OLEObject Type="Embed" ProgID="Equation.3" ShapeID="_x0000_i1096" DrawAspect="Content" ObjectID="_1715140929" r:id="rId191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97" type="#_x0000_t75" style="width:35.3pt;height:30.45pt" o:ole="" fillcolor="window">
            <v:imagedata r:id="rId192" o:title=""/>
          </v:shape>
          <o:OLEObject Type="Embed" ProgID="Equation.3" ShapeID="_x0000_i1097" DrawAspect="Content" ObjectID="_1715140930" r:id="rId193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сos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ln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x+1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00" w:dyaOrig="360">
          <v:shape id="_x0000_i1098" type="#_x0000_t75" style="width:74.75pt;height:18pt" o:ole="">
            <v:imagedata r:id="rId194" o:title=""/>
          </v:shape>
          <o:OLEObject Type="Embed" ProgID="Equation.3" ShapeID="_x0000_i1098" DrawAspect="Content" ObjectID="_1715140931" r:id="rId195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eastAsiaTheme="minorEastAsia" w:hAnsi="Times New Roman" w:cs="Times New Roman"/>
          <w:sz w:val="24"/>
          <w:szCs w:val="24"/>
        </w:rPr>
        <w:t xml:space="preserve">Найти решение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sinx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ylny</m:t>
        </m:r>
      </m:oMath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600" w:dyaOrig="360">
          <v:shape id="_x0000_i1099" type="#_x0000_t75" style="width:129.45pt;height:18pt" o:ole="">
            <v:imagedata r:id="rId196" o:title=""/>
          </v:shape>
          <o:OLEObject Type="Embed" ProgID="Equation.3" ShapeID="_x0000_i1099" DrawAspect="Content" ObjectID="_1715140932" r:id="rId197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2180" w:dyaOrig="320">
          <v:shape id="_x0000_i1100" type="#_x0000_t75" style="width:108.7pt;height:16.6pt" o:ole="">
            <v:imagedata r:id="rId198" o:title=""/>
          </v:shape>
          <o:OLEObject Type="Embed" ProgID="Equation.3" ShapeID="_x0000_i1100" DrawAspect="Content" ObjectID="_1715140933" r:id="rId199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620" w:dyaOrig="340">
          <v:shape id="_x0000_i1101" type="#_x0000_t75" style="width:81pt;height:17.3pt" o:ole="">
            <v:imagedata r:id="rId200" o:title=""/>
          </v:shape>
          <o:OLEObject Type="Embed" ProgID="Equation.3" ShapeID="_x0000_i1101" DrawAspect="Content" ObjectID="_1715140934" r:id="rId201"/>
        </w:object>
      </w:r>
    </w:p>
    <w:p w:rsidR="00F0549B" w:rsidRPr="008D05DA" w:rsidRDefault="00F0549B" w:rsidP="00F054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549B" w:rsidRPr="008D05DA" w:rsidRDefault="00F0549B" w:rsidP="00F054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Latn-UZ"/>
        </w:rPr>
        <w:t>H</w:t>
      </w: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айти </w:t>
      </w:r>
      <w:r w:rsidRPr="008D05DA">
        <w:rPr>
          <w:rFonts w:ascii="Times New Roman" w:hAnsi="Times New Roman" w:cs="Times New Roman"/>
          <w:sz w:val="24"/>
          <w:szCs w:val="24"/>
        </w:rPr>
        <w:t xml:space="preserve">решение дифференциального уравнения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219" w:dyaOrig="360">
          <v:shape id="_x0000_i1102" type="#_x0000_t75" style="width:61.6pt;height:18pt" o:ole="">
            <v:imagedata r:id="rId202" o:title=""/>
          </v:shape>
          <o:OLEObject Type="Embed" ProgID="Equation.DSMT4" ShapeID="_x0000_i1102" DrawAspect="Content" ObjectID="_1715140935" r:id="rId203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-4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+3y=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5x</m:t>
            </m:r>
          </m:sup>
        </m:sSup>
      </m:oMath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дифференциального уравнения 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103" type="#_x0000_t75" style="width:79.6pt;height:16.6pt" o:ole="">
            <v:imagedata r:id="rId204" o:title=""/>
          </v:shape>
          <o:OLEObject Type="Embed" ProgID="Equation.DSMT4" ShapeID="_x0000_i1103" DrawAspect="Content" ObjectID="_1715140936" r:id="rId205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uz-Cyrl-UZ"/>
        </w:rPr>
        <w:object w:dxaOrig="2320" w:dyaOrig="360">
          <v:shape id="_x0000_i1104" type="#_x0000_t75" style="width:116.3pt;height:18pt" o:ole="">
            <v:imagedata r:id="rId206" o:title=""/>
          </v:shape>
          <o:OLEObject Type="Embed" ProgID="Equation.3" ShapeID="_x0000_i1104" DrawAspect="Content" ObjectID="_1715140937" r:id="rId207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``+4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`+13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=0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105" type="#_x0000_t75" style="width:78.9pt;height:15.9pt" o:ole="">
            <v:imagedata r:id="rId208" o:title=""/>
          </v:shape>
          <o:OLEObject Type="Embed" ProgID="Equation.3" ShapeID="_x0000_i1105" DrawAspect="Content" ObjectID="_1715140938" r:id="rId209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106" type="#_x0000_t75" style="width:83.75pt;height:30.45pt" o:ole="" fillcolor="window">
            <v:imagedata r:id="rId210" o:title=""/>
          </v:shape>
          <o:OLEObject Type="Embed" ProgID="Equation.3" ShapeID="_x0000_i1106" DrawAspect="Content" ObjectID="_1715140939" r:id="rId211"/>
        </w:objec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F0549B" w:rsidRPr="008D05DA" w:rsidRDefault="00F0549B" w:rsidP="00F054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980" w:dyaOrig="320">
          <v:shape id="_x0000_i1107" type="#_x0000_t75" style="width:99pt;height:16.6pt" o:ole="">
            <v:imagedata r:id="rId212" o:title=""/>
          </v:shape>
          <o:OLEObject Type="Embed" ProgID="Equation.3" ShapeID="_x0000_i1107" DrawAspect="Content" ObjectID="_1715140940" r:id="rId213"/>
        </w:object>
      </w:r>
    </w:p>
    <w:p w:rsidR="00F0549B" w:rsidRPr="002B265E" w:rsidRDefault="008F5201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F0549B" w:rsidRPr="002B265E">
        <w:rPr>
          <w:rFonts w:ascii="Times New Roman" w:hAnsi="Times New Roman" w:cs="Times New Roman"/>
          <w:sz w:val="24"/>
          <w:szCs w:val="24"/>
        </w:rPr>
        <w:t xml:space="preserve">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F0549B" w:rsidRPr="002B265E" w:rsidRDefault="008F5201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xydy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: </m:t>
            </m:r>
            <m:d>
              <m:dPr>
                <m:begChr m:val="{"/>
                <m:endChr m:val="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cost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sint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≤t≤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den>
                    </m:f>
                  </m:e>
                </m:eqArr>
              </m:e>
            </m:d>
          </m:e>
        </m:nary>
      </m:oMath>
    </w:p>
    <w:p w:rsidR="00F0549B" w:rsidRPr="006E7478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oMath/>
          <w:rFonts w:ascii="Cambria Math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6E7478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xyzdxdydz</m:t>
                    </m:r>
                  </m:e>
                </m:nary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ydy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         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:</m:t>
            </m:r>
          </m:e>
        </m:nary>
        <m:r>
          <w:rPr>
            <w:rFonts w:ascii="Cambria Math" w:hAnsi="Times New Roman" w:cs="Times New Roman"/>
            <w:sz w:val="24"/>
            <w:szCs w:val="24"/>
          </w:rPr>
          <m:t xml:space="preserve">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cost</m:t>
        </m:r>
        <m:r>
          <w:rPr>
            <w:rFonts w:ascii="Cambria Math" w:hAnsi="Times New Roman" w:cs="Times New Roman"/>
            <w:sz w:val="24"/>
            <w:szCs w:val="24"/>
          </w:rPr>
          <m:t xml:space="preserve">,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sint</m:t>
        </m:r>
        <m:r>
          <w:rPr>
            <w:rFonts w:ascii="Cambria Math" w:hAnsi="Times New Roman" w:cs="Times New Roman"/>
            <w:sz w:val="24"/>
            <w:szCs w:val="24"/>
          </w:rPr>
          <m:t>,  0</m:t>
        </m:r>
        <m: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Вычислить интеграл 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=16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6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8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F0549B" w:rsidRPr="002B265E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yzdxdydz</m:t>
                    </m:r>
                  </m:e>
                </m:nary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xzdxdydz</m:t>
                    </m:r>
                  </m:e>
                </m:nary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6E7478" w:rsidRDefault="00F0549B" w:rsidP="00F0549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6E7478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zdxdydz</m:t>
                    </m:r>
                  </m:e>
                </m:nary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49B" w:rsidRPr="00F0549B" w:rsidRDefault="00F0549B" w:rsidP="00F0549B">
      <w:pPr>
        <w:shd w:val="clear" w:color="auto" w:fill="FFFFFF"/>
        <w:ind w:firstLine="851"/>
        <w:rPr>
          <w:sz w:val="24"/>
          <w:szCs w:val="24"/>
        </w:rPr>
      </w:pPr>
    </w:p>
    <w:sectPr w:rsidR="00F0549B" w:rsidRPr="00F0549B" w:rsidSect="007C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46CB0"/>
    <w:multiLevelType w:val="hybridMultilevel"/>
    <w:tmpl w:val="0CF6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2253D"/>
    <w:multiLevelType w:val="hybridMultilevel"/>
    <w:tmpl w:val="B8BEF3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C3DE3"/>
    <w:multiLevelType w:val="hybridMultilevel"/>
    <w:tmpl w:val="57361406"/>
    <w:lvl w:ilvl="0" w:tplc="790C359E">
      <w:start w:val="1"/>
      <w:numFmt w:val="decimal"/>
      <w:lvlText w:val="%1."/>
      <w:lvlJc w:val="left"/>
      <w:pPr>
        <w:ind w:left="720" w:hanging="360"/>
      </w:pPr>
      <w:rPr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549B"/>
    <w:rsid w:val="00291D5C"/>
    <w:rsid w:val="00604937"/>
    <w:rsid w:val="008F5201"/>
    <w:rsid w:val="009037A5"/>
    <w:rsid w:val="00BB682F"/>
    <w:rsid w:val="00DA0F24"/>
    <w:rsid w:val="00EB6E28"/>
    <w:rsid w:val="00F0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0549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F0549B"/>
    <w:rPr>
      <w:rFonts w:ascii="AANTIQUA" w:hAnsi="AANTIQUA"/>
      <w:sz w:val="28"/>
    </w:rPr>
  </w:style>
  <w:style w:type="character" w:customStyle="1" w:styleId="a6">
    <w:name w:val="Основной текст Знак"/>
    <w:basedOn w:val="a0"/>
    <w:link w:val="a5"/>
    <w:rsid w:val="00F0549B"/>
    <w:rPr>
      <w:rFonts w:ascii="AANTIQUA" w:eastAsia="Times New Roman" w:hAnsi="AANTIQUA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F0549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054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54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81" Type="http://schemas.openxmlformats.org/officeDocument/2006/relationships/image" Target="media/image89.wmf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image" Target="media/image39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oleObject" Target="embeddings/oleObject86.bin"/><Relationship Id="rId192" Type="http://schemas.openxmlformats.org/officeDocument/2006/relationships/image" Target="media/image94.wmf"/><Relationship Id="rId197" Type="http://schemas.openxmlformats.org/officeDocument/2006/relationships/oleObject" Target="embeddings/oleObject97.bin"/><Relationship Id="rId206" Type="http://schemas.openxmlformats.org/officeDocument/2006/relationships/image" Target="media/image101.wmf"/><Relationship Id="rId201" Type="http://schemas.openxmlformats.org/officeDocument/2006/relationships/oleObject" Target="embeddings/oleObject99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4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image" Target="media/image97.wmf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5.bin"/><Relationship Id="rId202" Type="http://schemas.openxmlformats.org/officeDocument/2006/relationships/image" Target="media/image99.wmf"/><Relationship Id="rId207" Type="http://schemas.openxmlformats.org/officeDocument/2006/relationships/oleObject" Target="embeddings/oleObject10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image" Target="media/image92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3" Type="http://schemas.openxmlformats.org/officeDocument/2006/relationships/oleObject" Target="embeddings/oleObject10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image" Target="media/image95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2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oleObject" Target="embeddings/oleObject93.bin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image" Target="media/image103.wmf"/><Relationship Id="rId215" Type="http://schemas.openxmlformats.org/officeDocument/2006/relationships/theme" Target="theme/theme1.xml"/><Relationship Id="rId26" Type="http://schemas.openxmlformats.org/officeDocument/2006/relationships/image" Target="media/image12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1823</Words>
  <Characters>10392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2022-05-26T18:20:00Z</dcterms:created>
  <dcterms:modified xsi:type="dcterms:W3CDTF">2022-05-27T02:12:00Z</dcterms:modified>
</cp:coreProperties>
</file>